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452" w:rsidRPr="00FA4452" w:rsidRDefault="00B50CF0" w:rsidP="00FA4452">
      <w:pPr>
        <w:shd w:val="clear" w:color="auto" w:fill="FFFFFF" w:themeFill="background1"/>
        <w:spacing w:after="100" w:afterAutospacing="1" w:line="240" w:lineRule="auto"/>
        <w:ind w:left="720"/>
        <w:jc w:val="center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Урок№19 Тема 2.13. </w:t>
      </w:r>
      <w:bookmarkStart w:id="0" w:name="_GoBack"/>
      <w:bookmarkEnd w:id="0"/>
      <w:r w:rsidR="00FA4452" w:rsidRPr="00FA445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1.Перечислите составные части документа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ind w:left="72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proofErr w:type="gramStart"/>
      <w:r w:rsidRPr="00FA445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Основные  составные</w:t>
      </w:r>
      <w:proofErr w:type="gramEnd"/>
      <w:r w:rsidRPr="00FA445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части документов</w:t>
      </w:r>
    </w:p>
    <w:p w:rsidR="00FA4452" w:rsidRPr="00FA4452" w:rsidRDefault="00FA4452" w:rsidP="00FA4452">
      <w:pPr>
        <w:numPr>
          <w:ilvl w:val="1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заголовочная часть документа;</w:t>
      </w:r>
    </w:p>
    <w:p w:rsidR="00FA4452" w:rsidRPr="00FA4452" w:rsidRDefault="00FA4452" w:rsidP="00FA4452">
      <w:pPr>
        <w:numPr>
          <w:ilvl w:val="1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содержательная часть документа;</w:t>
      </w:r>
    </w:p>
    <w:p w:rsidR="00FA4452" w:rsidRPr="00FA4452" w:rsidRDefault="00FA4452" w:rsidP="00FA4452">
      <w:pPr>
        <w:numPr>
          <w:ilvl w:val="1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оформляющая часть документа;</w:t>
      </w:r>
    </w:p>
    <w:p w:rsidR="00FA4452" w:rsidRPr="00FA4452" w:rsidRDefault="00FA4452" w:rsidP="00FA4452">
      <w:pPr>
        <w:numPr>
          <w:ilvl w:val="1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юридическая сила документа;</w:t>
      </w:r>
    </w:p>
    <w:p w:rsidR="00FA4452" w:rsidRPr="00FA4452" w:rsidRDefault="00FA4452" w:rsidP="00FA4452">
      <w:pPr>
        <w:numPr>
          <w:ilvl w:val="1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оформление документа;</w:t>
      </w:r>
    </w:p>
    <w:p w:rsidR="00FA4452" w:rsidRPr="00FA4452" w:rsidRDefault="00FA4452" w:rsidP="00FA4452">
      <w:pPr>
        <w:numPr>
          <w:ilvl w:val="1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реквизит документа;</w:t>
      </w:r>
    </w:p>
    <w:p w:rsidR="00FA4452" w:rsidRPr="00FA4452" w:rsidRDefault="00FA4452" w:rsidP="00FA4452">
      <w:pPr>
        <w:numPr>
          <w:ilvl w:val="1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формуляр документа;</w:t>
      </w:r>
    </w:p>
    <w:p w:rsidR="00FA4452" w:rsidRPr="00FA4452" w:rsidRDefault="00FA4452" w:rsidP="00FA4452">
      <w:pPr>
        <w:numPr>
          <w:ilvl w:val="1"/>
          <w:numId w:val="1"/>
        </w:numPr>
        <w:shd w:val="clear" w:color="auto" w:fill="FFFFFF" w:themeFill="background1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формуляр - образец документа.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ind w:left="72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каждом документе, можно выделить три </w:t>
      </w:r>
      <w:proofErr w:type="gramStart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составные  части</w:t>
      </w:r>
      <w:proofErr w:type="gramEnd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  </w:t>
      </w:r>
      <w:r w:rsidRPr="00FA44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заголовочную,         содержательную           оформляющую</w:t>
      </w: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  </w:t>
      </w:r>
      <w:proofErr w:type="gramStart"/>
      <w:r w:rsidRPr="00FA44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Заголовочная  часть</w:t>
      </w:r>
      <w:proofErr w:type="gramEnd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документа включает сведения об организации - авторе документа и первичные данные о самом документе (например, дата, регистрационный номер).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  </w:t>
      </w:r>
      <w:proofErr w:type="gramStart"/>
      <w:r w:rsidRPr="00FA44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Содержательная  часть</w:t>
      </w:r>
      <w:proofErr w:type="gramEnd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документа является основной частью документа, раскрывающей его суть и назначение.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  </w:t>
      </w:r>
      <w:r w:rsidRPr="00FA44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 оформляющей части</w:t>
      </w: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документа содержатся сведения, подтверждающие подлинность документа и достоверность имеющейся в нем информации. Здесь располагаются также вспомогательные надписи на документах, облегчающие работу с ними.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Подготовка </w:t>
      </w:r>
      <w:proofErr w:type="gramStart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документа  складывается</w:t>
      </w:r>
      <w:proofErr w:type="gramEnd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из двух взаимосвязанных  процессов: составления текста (или разработки таблицы, анкеты), т. е. работы над содержательной частью, и оформления документа с целью придания ему юридической силы.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  </w:t>
      </w:r>
      <w:r w:rsidRPr="00FA44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Юридическая сила документа</w:t>
      </w: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это свойство официального документа, сообщаемое ему действующим законодательством, компетенцией издавшего его органа и установленным порядком оформления. Под оформлением документа понимается проставление необходимых реквизитов, установленных правилами документирования.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  </w:t>
      </w:r>
      <w:r w:rsidRPr="00FA44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Реквизиты </w:t>
      </w: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это составные части, отдельные обязательные элементы официальных документов. Правила оформления реквизитов одинаковы для разных видов организационно-распорядительных документов.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lastRenderedPageBreak/>
        <w:t>      </w:t>
      </w: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Некоторые реквизиты являются </w:t>
      </w:r>
      <w:proofErr w:type="gramStart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обязательными  для</w:t>
      </w:r>
      <w:proofErr w:type="gramEnd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каждого документа, независимо от его вида и разновидности. </w:t>
      </w:r>
      <w:proofErr w:type="gramStart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  обязательным</w:t>
      </w:r>
      <w:proofErr w:type="gramEnd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для всех реквизитам относят: наименование организации, дата документа, регистрационный номер, текст, подпись. Другие реквизиты обязательны для отдельных видов документов.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  </w:t>
      </w: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Среди обязательных реквизитов есть постоянные, которые не меняются вообще (например, наименование вида документа) или длительное время (например, наименование организации, справочные данные об организации).  Однако многие реквизиты в силу своих особенностей не могут быть постоянными и меняются полностью или частично (например, дата документа, заголовок к тексту, текст, отметка об исполнителе и др.).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  </w:t>
      </w: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Отдельную группу реквизитов составляют так называемые "отметки" на служебных документах, выполняющие вспомогательные </w:t>
      </w:r>
      <w:proofErr w:type="gramStart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функции  информационного</w:t>
      </w:r>
      <w:proofErr w:type="gramEnd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характера (отметка  о контроле, отметка об исполнителе  и др.). </w:t>
      </w:r>
      <w:r w:rsidRPr="00FA445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</w:t>
      </w:r>
      <w:r w:rsidRPr="00FA445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</w:r>
      <w:r w:rsidRPr="00FA445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2. Приведите </w:t>
      </w:r>
      <w:proofErr w:type="gramStart"/>
      <w:r w:rsidRPr="00FA445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схему  расположения</w:t>
      </w:r>
      <w:proofErr w:type="gramEnd"/>
      <w:r w:rsidRPr="00FA445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 основных  реквизитов (формуляр-образец)  документа. 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Формуляр-образец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  </w:t>
      </w:r>
      <w:proofErr w:type="gramStart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Каждый  документ</w:t>
      </w:r>
      <w:proofErr w:type="gramEnd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имеет индивидуальный набор  реквизитов, отражающий его особенности  и назначение в управленческом процессе. Набор реквизитов официального письменного документа, расположенных в определенной последовательности, называется </w:t>
      </w:r>
      <w:r w:rsidRPr="00FA44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формуляром документа.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Формуляр-образец</w:t>
      </w: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 совокупность расположенных в определенной последовательности реквизитов, присущих всем видам документов.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Формуляр-</w:t>
      </w:r>
      <w:proofErr w:type="gramStart"/>
      <w:r w:rsidRPr="00FA44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образец </w:t>
      </w: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устанавливает</w:t>
      </w:r>
      <w:proofErr w:type="gramEnd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область применения, форматы, размеры полей, требования к построению конструкционной сетки и основные реквизиты документов.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Стандарт </w:t>
      </w:r>
      <w:proofErr w:type="gramStart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перечисляет  максимальный</w:t>
      </w:r>
      <w:proofErr w:type="gramEnd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набор реквизитов, которые  могут встретиться при составлении, оформлении и обработке организационно-распорядительных документов.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ГОСТ Р 6.30-97 установил 29 реквизитов:      01 - Государственный герб РФ;       02 - герб субъекта РФ;         03 - эмблема организации или товарный знак;     04 - код организация;                                                                                    05 - код унифицированной формы документа;     06 - наименование организации - автора документа;    07 - справочные данные об организации (адрес, телефон/факс, № счета);            08 -наименование вида документа;       09 - дата документа;         10-регистрационный индекс (номер) документа;    11- ссылка на </w:t>
      </w: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регистрационный индекс (номер) и дату документа-запроса при ответе на него;         12 - место составления или издания документа;    13 - гриф ограничения доступа к документу ("секретно", "конфиденциально);          14- адресат;          15 - гриф утверждения документа;       16 - резолюция;          17 - заголовок к тексту;         18 - отметка о контроле;         19 - текст;           20 - отметка о наличии приложений;      21 - подпись;          22 - гриф согласования документа;        23 - визы согласования документа;        24 - печать;           25 - отметка о заверении копии;       26 - отметка об исполнителе;        27 - отметка об исполнении документа и направлении его в дело;  28 - отметка о поступлении документа в организацию;    29 - отметка для автоматического поиска документа.</w:t>
      </w:r>
      <w:r w:rsidRPr="00FA445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Формуляр-образец</w:t>
      </w: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указывает место реквизитов на листе бумаги. Для реквизитов с постоянной информацией определяют необходимую площадь с учетом максимального набора знаков при их написании.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proofErr w:type="gramStart"/>
      <w:r w:rsidRPr="00FA44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Реквизит </w:t>
      </w: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-</w:t>
      </w:r>
      <w:proofErr w:type="gramEnd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обязательный элемент, присущий определенному виду документа. </w:t>
      </w:r>
      <w:r w:rsidRPr="00FA445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3. Дайте краткую характеристику реквизитов: «подпись», «отметка о контроле», </w:t>
      </w:r>
      <w:proofErr w:type="gramStart"/>
      <w:r w:rsidRPr="00FA445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« визы</w:t>
      </w:r>
      <w:proofErr w:type="gramEnd"/>
      <w:r w:rsidRPr="00FA445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согласования документа», «оттиск печати», «фамилия исполнителя и номер его телефона», «отметка об исполнении документа и направлении его в дело», «отметка о поступлении», «отметка для автоматического поиска и контроля информации».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  К какой части документа относятся эти реквизиты?</w:t>
      </w:r>
      <w:r w:rsidRPr="00FA445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ПОДПИСЬ 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 состав </w:t>
      </w:r>
      <w:proofErr w:type="gramStart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реквизита  «</w:t>
      </w:r>
      <w:proofErr w:type="gramEnd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Подпись» входят: Наименование должности лица, подписавшего документ (полное, если документ оформлен не на бланке документа, сокращенное - на документе, оформленном на бланке), личная подпись, расшифровка подписи (инициалы, фамилия), например:</w:t>
      </w:r>
      <w:r w:rsidRPr="00FA445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</w:t>
      </w:r>
    </w:p>
    <w:tbl>
      <w:tblPr>
        <w:tblW w:w="816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10"/>
        <w:gridCol w:w="115"/>
        <w:gridCol w:w="2505"/>
        <w:gridCol w:w="115"/>
        <w:gridCol w:w="2015"/>
      </w:tblGrid>
      <w:tr w:rsidR="00FA4452" w:rsidRPr="00FA4452" w:rsidTr="00FA4452">
        <w:trPr>
          <w:jc w:val="center"/>
        </w:trPr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Генеральный директор</w:t>
            </w:r>
          </w:p>
        </w:tc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Личная подпись </w:t>
            </w:r>
          </w:p>
        </w:tc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А.А. Круглов</w:t>
            </w:r>
          </w:p>
        </w:tc>
      </w:tr>
      <w:tr w:rsidR="00FA4452" w:rsidRPr="00FA4452" w:rsidTr="00FA4452">
        <w:trPr>
          <w:jc w:val="center"/>
        </w:trPr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ОАО «</w:t>
            </w:r>
            <w:proofErr w:type="spellStart"/>
            <w:r w:rsidRPr="00FA445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Полимермаш</w:t>
            </w:r>
            <w:proofErr w:type="spellEnd"/>
            <w:r w:rsidRPr="00FA445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»</w:t>
            </w:r>
          </w:p>
        </w:tc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или на бланке:</w:t>
      </w:r>
    </w:p>
    <w:tbl>
      <w:tblPr>
        <w:tblW w:w="816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10"/>
        <w:gridCol w:w="115"/>
        <w:gridCol w:w="2505"/>
        <w:gridCol w:w="115"/>
        <w:gridCol w:w="2015"/>
      </w:tblGrid>
      <w:tr w:rsidR="00FA4452" w:rsidRPr="00FA4452" w:rsidTr="00FA4452">
        <w:trPr>
          <w:jc w:val="center"/>
        </w:trPr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Генеральный директор</w:t>
            </w:r>
          </w:p>
        </w:tc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Личная подпись </w:t>
            </w:r>
          </w:p>
        </w:tc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А.А. Круглов</w:t>
            </w:r>
          </w:p>
        </w:tc>
      </w:tr>
    </w:tbl>
    <w:p w:rsidR="00FA4452" w:rsidRPr="00FA4452" w:rsidRDefault="00FA4452" w:rsidP="00FA445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452">
        <w:rPr>
          <w:rFonts w:ascii="Segoe UI" w:eastAsia="Times New Roman" w:hAnsi="Segoe UI" w:cs="Segoe UI"/>
          <w:color w:val="212529"/>
          <w:sz w:val="24"/>
          <w:szCs w:val="24"/>
          <w:shd w:val="clear" w:color="auto" w:fill="F8F9FA"/>
          <w:lang w:eastAsia="ru-RU"/>
        </w:rPr>
        <w:t> </w:t>
      </w:r>
      <w:r w:rsidRPr="00FA445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При подписании документа несколькими должностными лицами организации их подписи располагают одна под другой в последовательности, соответствующей занимаемой должности, </w:t>
      </w:r>
      <w:proofErr w:type="gramStart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например</w:t>
      </w:r>
      <w:proofErr w:type="gramEnd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</w:t>
      </w:r>
      <w:r w:rsidRPr="00FA445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</w:t>
      </w:r>
    </w:p>
    <w:tbl>
      <w:tblPr>
        <w:tblW w:w="816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10"/>
        <w:gridCol w:w="115"/>
        <w:gridCol w:w="2505"/>
        <w:gridCol w:w="115"/>
        <w:gridCol w:w="2015"/>
      </w:tblGrid>
      <w:tr w:rsidR="00FA4452" w:rsidRPr="00FA4452" w:rsidTr="00FA4452">
        <w:trPr>
          <w:jc w:val="center"/>
        </w:trPr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Генеральный директор</w:t>
            </w:r>
          </w:p>
        </w:tc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Личная подпись </w:t>
            </w:r>
          </w:p>
        </w:tc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А.А. Круглов</w:t>
            </w:r>
          </w:p>
        </w:tc>
      </w:tr>
      <w:tr w:rsidR="00FA4452" w:rsidRPr="00FA4452" w:rsidTr="00FA4452">
        <w:trPr>
          <w:jc w:val="center"/>
        </w:trPr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Главный бухгалтер</w:t>
            </w:r>
          </w:p>
        </w:tc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Личная подпись </w:t>
            </w:r>
          </w:p>
        </w:tc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И.А. Зайцев</w:t>
            </w:r>
          </w:p>
        </w:tc>
      </w:tr>
    </w:tbl>
    <w:p w:rsidR="00FA4452" w:rsidRPr="00FA4452" w:rsidRDefault="00FA4452" w:rsidP="00FA445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452">
        <w:rPr>
          <w:rFonts w:ascii="Segoe UI" w:eastAsia="Times New Roman" w:hAnsi="Segoe UI" w:cs="Segoe UI"/>
          <w:color w:val="212529"/>
          <w:sz w:val="24"/>
          <w:szCs w:val="24"/>
          <w:shd w:val="clear" w:color="auto" w:fill="F8F9FA"/>
          <w:lang w:eastAsia="ru-RU"/>
        </w:rPr>
        <w:t> </w:t>
      </w:r>
      <w:r w:rsidRPr="00FA445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При подписании документа несколькими лицами равных должностей их подписи располагают на одном уровне, </w:t>
      </w:r>
      <w:proofErr w:type="gramStart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например</w:t>
      </w:r>
      <w:proofErr w:type="gramEnd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</w:t>
      </w:r>
      <w:r w:rsidRPr="00FA445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</w:t>
      </w:r>
    </w:p>
    <w:tbl>
      <w:tblPr>
        <w:tblW w:w="936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26"/>
        <w:gridCol w:w="116"/>
        <w:gridCol w:w="4418"/>
      </w:tblGrid>
      <w:tr w:rsidR="00FA4452" w:rsidRPr="00FA4452" w:rsidTr="00FA4452">
        <w:trPr>
          <w:jc w:val="center"/>
        </w:trPr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Генеральный директор</w:t>
            </w:r>
          </w:p>
        </w:tc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Генеральный директор</w:t>
            </w:r>
          </w:p>
        </w:tc>
      </w:tr>
      <w:tr w:rsidR="00FA4452" w:rsidRPr="00FA4452" w:rsidTr="00FA4452">
        <w:trPr>
          <w:jc w:val="center"/>
        </w:trPr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АО  «Медтехника»</w:t>
            </w:r>
          </w:p>
        </w:tc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АО «Юкон»</w:t>
            </w:r>
          </w:p>
        </w:tc>
      </w:tr>
      <w:tr w:rsidR="00FA4452" w:rsidRPr="00FA4452" w:rsidTr="00FA4452">
        <w:trPr>
          <w:jc w:val="center"/>
        </w:trPr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Личная  подпись   </w:t>
            </w:r>
            <w:proofErr w:type="spellStart"/>
            <w:r w:rsidRPr="00FA445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Ю.А.Соколов</w:t>
            </w:r>
            <w:proofErr w:type="spellEnd"/>
          </w:p>
        </w:tc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Личная подпись   </w:t>
            </w:r>
            <w:proofErr w:type="spellStart"/>
            <w:r w:rsidRPr="00FA445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А.А.Пашин</w:t>
            </w:r>
            <w:proofErr w:type="spellEnd"/>
          </w:p>
        </w:tc>
      </w:tr>
    </w:tbl>
    <w:p w:rsidR="00FA4452" w:rsidRPr="00FA4452" w:rsidRDefault="00FA4452" w:rsidP="00FA445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452">
        <w:rPr>
          <w:rFonts w:ascii="Segoe UI" w:eastAsia="Times New Roman" w:hAnsi="Segoe UI" w:cs="Segoe UI"/>
          <w:color w:val="212529"/>
          <w:sz w:val="24"/>
          <w:szCs w:val="24"/>
          <w:shd w:val="clear" w:color="auto" w:fill="F8F9FA"/>
          <w:lang w:eastAsia="ru-RU"/>
        </w:rPr>
        <w:t> </w:t>
      </w:r>
      <w:r w:rsidRPr="00FA445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 документах, составленных комиссией, указывают не должности лиц, подписавших документ, а их обязанности в составе комиссии в соответствии с распределением, </w:t>
      </w:r>
      <w:proofErr w:type="gramStart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например</w:t>
      </w:r>
      <w:proofErr w:type="gramEnd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</w:t>
      </w:r>
      <w:r w:rsidRPr="00FA445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</w:t>
      </w:r>
    </w:p>
    <w:tbl>
      <w:tblPr>
        <w:tblW w:w="859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5"/>
        <w:gridCol w:w="114"/>
        <w:gridCol w:w="2483"/>
        <w:gridCol w:w="114"/>
        <w:gridCol w:w="2279"/>
      </w:tblGrid>
      <w:tr w:rsidR="00FA4452" w:rsidRPr="00FA4452" w:rsidTr="00FA4452">
        <w:trPr>
          <w:jc w:val="center"/>
        </w:trPr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Председатель  комиссии</w:t>
            </w:r>
          </w:p>
        </w:tc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Личная подпись </w:t>
            </w:r>
          </w:p>
        </w:tc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А.А. Крылов</w:t>
            </w:r>
          </w:p>
        </w:tc>
      </w:tr>
      <w:tr w:rsidR="00FA4452" w:rsidRPr="00FA4452" w:rsidTr="00FA4452">
        <w:trPr>
          <w:jc w:val="center"/>
        </w:trPr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Члены комиссии</w:t>
            </w:r>
          </w:p>
        </w:tc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Личная подпись </w:t>
            </w:r>
          </w:p>
        </w:tc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И.И. Орлова</w:t>
            </w:r>
          </w:p>
        </w:tc>
      </w:tr>
      <w:tr w:rsidR="00FA4452" w:rsidRPr="00FA4452" w:rsidTr="00FA4452">
        <w:trPr>
          <w:jc w:val="center"/>
        </w:trPr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Личная подпись</w:t>
            </w:r>
          </w:p>
        </w:tc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А.Н. Михайлов</w:t>
            </w:r>
          </w:p>
        </w:tc>
      </w:tr>
      <w:tr w:rsidR="00FA4452" w:rsidRPr="00FA4452" w:rsidTr="00FA4452">
        <w:trPr>
          <w:jc w:val="center"/>
        </w:trPr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Личная подпись </w:t>
            </w:r>
          </w:p>
        </w:tc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FA4452" w:rsidRPr="00FA4452" w:rsidRDefault="00FA4452" w:rsidP="00FA445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45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Н.Н. Иванов</w:t>
            </w:r>
          </w:p>
        </w:tc>
      </w:tr>
    </w:tbl>
    <w:p w:rsidR="00FA4452" w:rsidRPr="00FA4452" w:rsidRDefault="00FA4452" w:rsidP="00FA4452">
      <w:pPr>
        <w:shd w:val="clear" w:color="auto" w:fill="FFFFFF" w:themeFill="background1"/>
        <w:spacing w:after="0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Segoe UI" w:eastAsia="Times New Roman" w:hAnsi="Segoe UI" w:cs="Segoe UI"/>
          <w:color w:val="212529"/>
          <w:sz w:val="24"/>
          <w:szCs w:val="24"/>
          <w:shd w:val="clear" w:color="auto" w:fill="F8F9FA"/>
          <w:lang w:eastAsia="ru-RU"/>
        </w:rPr>
        <w:t> </w:t>
      </w:r>
      <w:r w:rsidRPr="00FA445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</w: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Документ </w:t>
      </w:r>
      <w:proofErr w:type="gramStart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может  быть</w:t>
      </w:r>
      <w:proofErr w:type="gramEnd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подписан исполняющим обязанности  должностного лица с указанием его  фактической должности и фамилии  или указанием, что он временно исполняет  обязанности должностного лица. </w:t>
      </w:r>
      <w:r w:rsidRPr="00FA445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О КОНТРОЛЕ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Реквизит «Отметка о контроле» обозначает, что документ поставлен на контроль в процессе его исполнения с целью </w:t>
      </w:r>
      <w:proofErr w:type="gramStart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обеспечения  установленных</w:t>
      </w:r>
      <w:proofErr w:type="gramEnd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сроков, указанных  в резолюции или типовых сроков исполнения. В соответствии с ГОСТом отметку о контроле за исполнением обозначают буквой «К», словом или штампом «Контроль».</w:t>
      </w:r>
      <w:r w:rsidRPr="00FA445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proofErr w:type="gramStart"/>
      <w:r w:rsidRPr="00FA44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ВИЗЫ  СОГЛАСОВАНИЯ</w:t>
      </w:r>
      <w:proofErr w:type="gramEnd"/>
      <w:r w:rsidRPr="00FA44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ДОКУМЕНТА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proofErr w:type="gramStart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Согласование  документа</w:t>
      </w:r>
      <w:proofErr w:type="gramEnd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оформляется визой  согласования документа, которая включает в себя подпись и должность  визирующего документ, расшифровку  подписи (инициалы и фамилию) и дату подписания, например: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ind w:left="72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Начальник юридического отдела </w:t>
      </w: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Личная подпись   </w:t>
      </w:r>
      <w:proofErr w:type="spellStart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А.А.Иванов</w:t>
      </w:r>
      <w:proofErr w:type="spellEnd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09.05.2006</w:t>
      </w:r>
      <w:r w:rsidRPr="00FA445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proofErr w:type="gramStart"/>
      <w:r w:rsidRPr="00FA44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ОТТИСК  ПЕЧАТИ</w:t>
      </w:r>
      <w:proofErr w:type="gramEnd"/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 документах, требующих особого удостоверения, подтверждения их юридической силы, ставится печать организации. Оттиск печати заверяет подлинность подписи должностного лица на документах, удостоверяющих </w:t>
      </w:r>
      <w:proofErr w:type="gramStart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права  лиц</w:t>
      </w:r>
      <w:proofErr w:type="gramEnd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фиксирующих факты, связанные с финансовыми средствами, а также на иных документах, предусматривающих заверение подлинной подписи. Оттиск печати следует проставлять таким образом, чтобы он захватывал часть наименования должности лица, подписавшего документ.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  </w:t>
      </w:r>
      <w:proofErr w:type="gramStart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  документах</w:t>
      </w:r>
      <w:proofErr w:type="gramEnd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финансового характера печать проставляется на специально отведенном месте, которое обозначается символом «М.П.» без захвата наименования должности и подписи.</w:t>
      </w:r>
      <w:r w:rsidRPr="00FA445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</w:t>
      </w:r>
      <w:r w:rsidRPr="00FA445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  <w:t> 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ОБ ИСПОЛНИТЕЛЕ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Реквизит «Отметка об исполнителе» проставляется </w:t>
      </w:r>
      <w:proofErr w:type="gramStart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  левом</w:t>
      </w:r>
      <w:proofErr w:type="gramEnd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нижнем углу лицевой или оборотной стороны последнего листа документа и включает инициалы и фамилию исполнителя документа и номер его телефона, например:</w:t>
      </w:r>
    </w:p>
    <w:p w:rsidR="00FA4452" w:rsidRDefault="00FA4452" w:rsidP="00FA4452">
      <w:pPr>
        <w:shd w:val="clear" w:color="auto" w:fill="FFFFFF" w:themeFill="background1"/>
        <w:spacing w:after="100" w:afterAutospacing="1" w:line="240" w:lineRule="auto"/>
        <w:ind w:left="72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А.А. Петров </w:t>
      </w: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79 34 25</w:t>
      </w:r>
      <w:r w:rsidRPr="00FA445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</w:t>
      </w:r>
      <w:r w:rsidRPr="00FA445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ind w:left="72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ОТМЕТКА ОБ ИСПОЛНЕНИИ </w:t>
      </w:r>
      <w:proofErr w:type="gramStart"/>
      <w:r w:rsidRPr="00FA44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ДОКУМЕНТА  И</w:t>
      </w:r>
      <w:proofErr w:type="gramEnd"/>
      <w:r w:rsidRPr="00FA44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НАПРАВЛЕНИИ  ЕГО В ДЕЛО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Отметка об исполнении документа и направлении его в дело включает в себя следующие данные: ссылку на дату и номер документа, свидетельствующего о его исполнении, или при отсутствии такого документа краткие сведения об исполнении, слова «В дело», номер дела, в котором будет храниться документ, </w:t>
      </w:r>
      <w:proofErr w:type="gramStart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например</w:t>
      </w:r>
      <w:proofErr w:type="gramEnd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ind w:left="720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Отправлен факс от 01.06.2006 № 18 </w:t>
      </w: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В дело № 01-08 </w:t>
      </w: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Личная подпись </w:t>
      </w: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01.06.2006</w:t>
      </w:r>
      <w:r w:rsidRPr="00FA445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О </w:t>
      </w:r>
      <w:proofErr w:type="gramStart"/>
      <w:r w:rsidRPr="00FA44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ПОСТУПЛЕНИИ  ДОКУМЕНТА</w:t>
      </w:r>
      <w:proofErr w:type="gramEnd"/>
      <w:r w:rsidRPr="00FA44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В ОРГАНИЗАЦИЮ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Отметка о </w:t>
      </w:r>
      <w:proofErr w:type="gramStart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поступлении  документа</w:t>
      </w:r>
      <w:proofErr w:type="gramEnd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в организацию содержит очередной порядковый номер и  дату поступления документа (при  необходимости – часы и минуту). Этот реквизит проставляется от руки или в форме штампа в нижней части лицевой стороны первого листа документа или на его обороте.</w:t>
      </w:r>
      <w:r w:rsidRPr="00FA445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lastRenderedPageBreak/>
        <w:t>Отметка для </w:t>
      </w:r>
      <w:proofErr w:type="gramStart"/>
      <w:r w:rsidRPr="00FA445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автоматического  поиска</w:t>
      </w:r>
      <w:proofErr w:type="gramEnd"/>
      <w:r w:rsidRPr="00FA445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и контроля информации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Идентификатором электронной копии документа является отметка (колонтитул), проставляемая в левом нижнем углу каждой страницы документа и содержащая наименование файла на машинном носителе, дату и другие поисковые данные, устанавливаемые в организации.</w:t>
      </w:r>
      <w:r w:rsidRPr="00FA445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</w:t>
      </w:r>
      <w:r w:rsidRPr="00FA445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  <w:t> 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  </w:t>
      </w:r>
      <w:r w:rsidRPr="00FA445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К какой части </w:t>
      </w:r>
      <w:proofErr w:type="gramStart"/>
      <w:r w:rsidRPr="00FA445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документа  относятся</w:t>
      </w:r>
      <w:proofErr w:type="gramEnd"/>
      <w:r w:rsidRPr="00FA445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 эти  реквизиты?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Все </w:t>
      </w:r>
      <w:proofErr w:type="gramStart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вышеперечисленные  реквизиты</w:t>
      </w:r>
      <w:proofErr w:type="gramEnd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относятся к </w:t>
      </w:r>
      <w:r w:rsidRPr="00FA44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оформляющей части</w:t>
      </w: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документа. А такие реквизиты как </w:t>
      </w:r>
      <w:r w:rsidRPr="00FA44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подпись, печать,</w:t>
      </w: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ещё относятся и к </w:t>
      </w:r>
      <w:r w:rsidRPr="00FA44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юридической силе </w:t>
      </w: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документа. </w:t>
      </w:r>
      <w:r w:rsidRPr="00FA445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</w:t>
      </w:r>
      <w:r w:rsidRPr="00FA445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</w:r>
      <w:r w:rsidRPr="00FA445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4.</w:t>
      </w:r>
      <w:proofErr w:type="gramStart"/>
      <w:r w:rsidRPr="00FA445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Какие  различают</w:t>
      </w:r>
      <w:proofErr w:type="gramEnd"/>
      <w:r w:rsidRPr="00FA445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 виды  документопотоков? </w:t>
      </w:r>
      <w:proofErr w:type="gramStart"/>
      <w:r w:rsidRPr="00FA445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Представьте  этапы</w:t>
      </w:r>
      <w:proofErr w:type="gramEnd"/>
      <w:r w:rsidRPr="00FA445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(схему) обработки  движения исходящих документов и опишите их.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outlineLvl w:val="2"/>
        <w:rPr>
          <w:rFonts w:ascii="Segoe UI" w:eastAsia="Times New Roman" w:hAnsi="Segoe UI" w:cs="Segoe UI"/>
          <w:color w:val="000000"/>
          <w:sz w:val="27"/>
          <w:szCs w:val="27"/>
          <w:lang w:eastAsia="ru-RU"/>
        </w:rPr>
      </w:pPr>
      <w:proofErr w:type="gramStart"/>
      <w:r w:rsidRPr="00FA445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Виды  документопотоков</w:t>
      </w:r>
      <w:proofErr w:type="gramEnd"/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Движение документов в организации с момента их получения или создания до завершения исполнения или отправки за </w:t>
      </w:r>
      <w:proofErr w:type="gramStart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пределы  предприятия</w:t>
      </w:r>
      <w:proofErr w:type="gramEnd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называется </w:t>
      </w:r>
      <w:r w:rsidRPr="00FA44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документооборотом.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Документооборот в организации осуществляется в виде потоков документов </w:t>
      </w:r>
      <w:proofErr w:type="gramStart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между :</w:t>
      </w:r>
      <w:proofErr w:type="gramEnd"/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  <w:r w:rsidRPr="00FA44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). </w:t>
      </w: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Теми людьми,</w:t>
      </w:r>
      <w:r w:rsidRPr="00FA44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которые анализируют и производят информацию или принимают решения</w:t>
      </w:r>
      <w:r w:rsidRPr="00FA44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(руководители предприятия или подразделений, специалисты и квалифицированные служащие)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2) </w:t>
      </w: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пунктами технической обработки документов на предприятии</w:t>
      </w:r>
      <w:r w:rsidRPr="00FA44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(секретарь руководителя, канцелярия, экспедиция, множительная служба, архив)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 тому, </w:t>
      </w:r>
      <w:proofErr w:type="gramStart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какие  этапы</w:t>
      </w:r>
      <w:proofErr w:type="gramEnd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обработки проходят документы, можно выделить</w:t>
      </w:r>
      <w:r w:rsidRPr="00FA44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три основных информационных потока - документопотока</w:t>
      </w:r>
      <w:r w:rsidRPr="00FA44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: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  </w:t>
      </w: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1. </w:t>
      </w:r>
      <w:r w:rsidRPr="00FA44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Документопоток входящих</w:t>
      </w: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в организацию документов (письма, договоры, рекламные объявления, ведомственные распоряжения и инструкции, и т.д.) Большая часть входящих документов, которые обрабатывает секретарь (или канцелярия), адресована его руководителю (по экспертным оценкам от 85 до 90% всех поступающих на предприятие документов) и только 10-15% - заместителям руководителя, руководителям структурных подразделений и конкретным исполнителям.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2. </w:t>
      </w:r>
      <w:r w:rsidRPr="00FA44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Документопоток внутренних документов</w:t>
      </w: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то есть создаваемых внутри организации и передаваемых из одного подразделения в другое</w:t>
      </w:r>
      <w:proofErr w:type="gramStart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(</w:t>
      </w:r>
      <w:proofErr w:type="gramEnd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приказы, распоряжения, инструкции руководства, служебные записки, акты и т.д.)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  </w:t>
      </w: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3. </w:t>
      </w:r>
      <w:r w:rsidRPr="00FA44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документопоток исходящих документов</w:t>
      </w: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- </w:t>
      </w:r>
      <w:proofErr w:type="gramStart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информация</w:t>
      </w:r>
      <w:proofErr w:type="gramEnd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направляемая во внешний мир (письма и ответы на письма, договоры, отчеты, контракты, пресс-релизы и т.д.)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proofErr w:type="gramStart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Задача  делопроизводственных</w:t>
      </w:r>
      <w:proofErr w:type="gramEnd"/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служб предприятия заключается в том, чтобы документы во время своего движения не терялись и вовремя поступали в очередные пункты обработки. Ведь именно от четкости их движения зависит своевременность и правильность принятия управленческих решений. Эта задача решается с помощью многолетним опытом выверенная и отшлифованная системы организации документооборота, которая изложена в нормативных документах. Они называются </w:t>
      </w:r>
      <w:r w:rsidRPr="00FA44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Единой государственной системы документационного обеспечения управления (ЕГСДОУ).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Этапы обработки </w:t>
      </w:r>
      <w:proofErr w:type="gramStart"/>
      <w:r w:rsidRPr="00FA44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исходящих  документов</w:t>
      </w:r>
      <w:proofErr w:type="gramEnd"/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1. </w:t>
      </w:r>
      <w:r w:rsidRPr="00FA44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Исходящий документ </w:t>
      </w: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готовится исполнителем в подразделении (составляется и согласовывается проект документа). Чаще всего исходящий документ исполнителем и оформляется, а секретарь проверяет правильность оформления.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2. </w:t>
      </w:r>
      <w:r w:rsidRPr="00FA44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Оформленный документ</w:t>
      </w: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передается на подпись руководителю предприятия.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3. </w:t>
      </w:r>
      <w:r w:rsidRPr="00FA44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После подписания</w:t>
      </w: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руководителем документ регистрируется секретарем или в канцелярии.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4. </w:t>
      </w:r>
      <w:r w:rsidRPr="00FA44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Зарегистрированный документ</w:t>
      </w: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отправляется адресату. Отправка должна быть произведена в день поступления документа в канцелярию.</w:t>
      </w:r>
    </w:p>
    <w:p w:rsid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5. </w:t>
      </w:r>
      <w:proofErr w:type="spellStart"/>
      <w:r w:rsidRPr="00FA44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Копийный</w:t>
      </w:r>
      <w:proofErr w:type="spellEnd"/>
      <w:r w:rsidRPr="00FA44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экземпляр </w:t>
      </w:r>
      <w:r w:rsidRPr="00FA44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документа секретарь подшивает в дело.</w:t>
      </w: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</w:t>
      </w:r>
      <w:r w:rsidRPr="00FA445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</w:t>
      </w:r>
    </w:p>
    <w:p w:rsidR="00FA4452" w:rsidRPr="00FA4452" w:rsidRDefault="00FA4452" w:rsidP="00FA4452">
      <w:pPr>
        <w:shd w:val="clear" w:color="auto" w:fill="FFFFFF" w:themeFill="background1"/>
        <w:spacing w:after="100" w:afterAutospacing="1" w:line="240" w:lineRule="auto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FA445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Схема обработки движения исходящих документов</w:t>
      </w:r>
    </w:p>
    <w:sectPr w:rsidR="00FA4452" w:rsidRPr="00FA4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873D40"/>
    <w:multiLevelType w:val="multilevel"/>
    <w:tmpl w:val="F2D0B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452"/>
    <w:rsid w:val="00B50CF0"/>
    <w:rsid w:val="00E20AAD"/>
    <w:rsid w:val="00FA1CD2"/>
    <w:rsid w:val="00FA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008AE"/>
  <w15:chartTrackingRefBased/>
  <w15:docId w15:val="{02E6F83C-5AA0-4CB7-BB31-CBB96F7E4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A445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4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A445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67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4C8D9-72B3-421D-9681-4EB920F76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1881</Words>
  <Characters>10723</Characters>
  <Application>Microsoft Office Word</Application>
  <DocSecurity>0</DocSecurity>
  <Lines>89</Lines>
  <Paragraphs>25</Paragraphs>
  <ScaleCrop>false</ScaleCrop>
  <Company/>
  <LinksUpToDate>false</LinksUpToDate>
  <CharactersWithSpaces>12579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Ризеда</dc:creator>
  <cp:keywords/>
  <dc:description/>
  <cp:lastModifiedBy>Ризеда</cp:lastModifiedBy>
  <cp:revision>6</cp:revision>
  <dcterms:created xsi:type="dcterms:W3CDTF">2020-03-19T05:06:00Z</dcterms:created>
  <dcterms:modified xsi:type="dcterms:W3CDTF">2020-03-19T10:30:00Z</dcterms:modified>
</cp:coreProperties>
</file>